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A66C0" w:rsidRPr="00F979E9" w:rsidTr="00DA66C0">
        <w:trPr>
          <w:trHeight w:val="1691"/>
        </w:trPr>
        <w:tc>
          <w:tcPr>
            <w:tcW w:w="4785" w:type="dxa"/>
          </w:tcPr>
          <w:p w:rsidR="00DA66C0" w:rsidRPr="00F979E9" w:rsidRDefault="00DA66C0" w:rsidP="00332056">
            <w:pPr>
              <w:jc w:val="center"/>
            </w:pPr>
            <w:bookmarkStart w:id="0" w:name="_GoBack"/>
            <w:bookmarkEnd w:id="0"/>
            <w:r w:rsidRPr="00F979E9">
              <w:t>Рассмотрен</w:t>
            </w:r>
          </w:p>
          <w:p w:rsidR="00DA66C0" w:rsidRPr="00F979E9" w:rsidRDefault="00DA66C0" w:rsidP="00332056">
            <w:pPr>
              <w:jc w:val="center"/>
            </w:pPr>
            <w:r w:rsidRPr="00F979E9">
              <w:t>Протокол инструктивно-методического совещания</w:t>
            </w:r>
          </w:p>
          <w:p w:rsidR="00DA66C0" w:rsidRPr="00F979E9" w:rsidRDefault="00DA66C0" w:rsidP="00332056">
            <w:pPr>
              <w:jc w:val="center"/>
            </w:pPr>
            <w:r w:rsidRPr="00F979E9">
              <w:t>№1  от 9.09.2015 года</w:t>
            </w:r>
          </w:p>
        </w:tc>
        <w:tc>
          <w:tcPr>
            <w:tcW w:w="4786" w:type="dxa"/>
          </w:tcPr>
          <w:p w:rsidR="00DA66C0" w:rsidRPr="00F979E9" w:rsidRDefault="00DA66C0" w:rsidP="00332056">
            <w:r w:rsidRPr="00F979E9">
              <w:t>Утверждаю:</w:t>
            </w:r>
          </w:p>
          <w:p w:rsidR="00DA66C0" w:rsidRPr="00F979E9" w:rsidRDefault="00DA66C0" w:rsidP="00332056">
            <w:pPr>
              <w:jc w:val="center"/>
            </w:pPr>
            <w:r w:rsidRPr="00F979E9">
              <w:t>Заведующий МБДОУ «Детский сад №125» Г. Чебоксары</w:t>
            </w:r>
          </w:p>
          <w:p w:rsidR="00DA66C0" w:rsidRPr="00F979E9" w:rsidRDefault="00DA66C0" w:rsidP="00DA66C0">
            <w:pPr>
              <w:jc w:val="center"/>
            </w:pPr>
            <w:r w:rsidRPr="00F979E9">
              <w:t>___________/Т.Ю. Хованская</w:t>
            </w:r>
          </w:p>
        </w:tc>
      </w:tr>
    </w:tbl>
    <w:p w:rsidR="00DA66C0" w:rsidRDefault="00DA66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FF77CE" w:rsidRDefault="001F1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самообразования педагога</w:t>
      </w:r>
    </w:p>
    <w:p w:rsidR="00FF77CE" w:rsidRDefault="001F1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МБДОУ «Детский сад №125» г. Чебоксары </w:t>
      </w:r>
      <w:r>
        <w:rPr>
          <w:rFonts w:ascii="Times New Roman" w:eastAsia="Times New Roman" w:hAnsi="Times New Roman" w:cs="Times New Roman"/>
          <w:b/>
          <w:sz w:val="24"/>
        </w:rPr>
        <w:t>Мироновой Алены Витальевны</w:t>
      </w:r>
    </w:p>
    <w:p w:rsidR="00FF77CE" w:rsidRDefault="0026777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2015-2016</w:t>
      </w:r>
      <w:r w:rsidR="001F1F45">
        <w:rPr>
          <w:rFonts w:ascii="Times New Roman" w:eastAsia="Times New Roman" w:hAnsi="Times New Roman" w:cs="Times New Roman"/>
          <w:sz w:val="24"/>
        </w:rPr>
        <w:t xml:space="preserve"> учебный год </w:t>
      </w:r>
    </w:p>
    <w:p w:rsidR="00FF77CE" w:rsidRDefault="00FF77CE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</w:p>
    <w:p w:rsidR="00FF77CE" w:rsidRDefault="001F1F45" w:rsidP="00DA66C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теме «Влияние экологических игр на познават</w:t>
      </w:r>
      <w:r w:rsidR="00DA66C0">
        <w:rPr>
          <w:rFonts w:ascii="Times New Roman" w:eastAsia="Times New Roman" w:hAnsi="Times New Roman" w:cs="Times New Roman"/>
          <w:sz w:val="24"/>
        </w:rPr>
        <w:t>ельную активность дошкольников».</w:t>
      </w:r>
    </w:p>
    <w:p w:rsidR="00FF77CE" w:rsidRDefault="001F1F4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Цель: стимулировать познавательную активность дошкольников посредством эколого-дидактических игр.</w:t>
      </w:r>
    </w:p>
    <w:p w:rsidR="00FF77CE" w:rsidRDefault="00FF77C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250" w:type="dxa"/>
        <w:tblCellMar>
          <w:left w:w="10" w:type="dxa"/>
          <w:right w:w="10" w:type="dxa"/>
        </w:tblCellMar>
        <w:tblLook w:val="0000"/>
      </w:tblPr>
      <w:tblGrid>
        <w:gridCol w:w="842"/>
        <w:gridCol w:w="1684"/>
        <w:gridCol w:w="1308"/>
        <w:gridCol w:w="1493"/>
        <w:gridCol w:w="1486"/>
        <w:gridCol w:w="1229"/>
        <w:gridCol w:w="1279"/>
      </w:tblGrid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Месяцы</w:t>
            </w:r>
          </w:p>
        </w:tc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работы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Оборудование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</w:t>
            </w:r>
          </w:p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(итоговое мероприятие)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Деятельность педагога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 детьми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 родителями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rPr>
                <w:rFonts w:ascii="Calibri" w:eastAsia="Calibri" w:hAnsi="Calibri" w:cs="Calibri"/>
              </w:rPr>
            </w:pP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перспективного плана работы по проблеме.</w:t>
            </w:r>
          </w:p>
          <w:p w:rsidR="00FF77CE" w:rsidRDefault="00FF77C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Беседа о временах года. </w:t>
            </w:r>
          </w:p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 Образовательная деятельность «Комнатные растения»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Анкетирование «Экологическое воспитание дошкольников».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Картинки времен года, комнатных растений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КТ.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Составление перспективного плана работы по проблеме.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документа «Федеральный государственный стандарт дошкольного образования»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«Дидактические игры по экологическому воспитанию дошкольников»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игры;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Найди, о чем расскажу», «Что изменилось», «Найди такой же», «Четвертый лишний»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детских рисунков совместно с родителями «Ликующие краски осени». Выставка поделок «Осенняя мозаика»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Наглядно-дидактические пособия, игры, ящик ощущений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Выпуск папки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редвижки «Природа и мы»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документа</w:t>
            </w:r>
          </w:p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"Санитарно-эпидемиологические правила и нормативы СанПин 2.4.1.3049-13"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ДОУ по экологической направленности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определения уровня знаний и умений воспитанников.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Помощь в пополнении уголка природы природными материалами (шишки, желуди и т.п.)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детских рисунков «Зимующие птицы»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парциальной программы.</w:t>
            </w:r>
          </w:p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Дыбина О.В."Ребенок в мире поиска"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рограмма по организации поисковой деятельности детей дошкольного возраста М.; изд. ТЦ Сфера 2005г.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Просмотр видеопрезинтации «Детская эксперементальная деятельность по Савинкову»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Совместный проект с детьми «Вот и зима настала»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ИКТ, наглядно-дидактическ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пособия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опыта работы Л.К.Остроумовой по теме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:"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Формирование экологической культуры детей дошкольного возраста".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FF77C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Рассматривание иллюстраций, альбомов, схем, правил дидактических игр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игре «Поле чудес», «</w:t>
            </w:r>
            <w:r>
              <w:rPr>
                <w:rFonts w:ascii="Times New Roman" w:eastAsia="Times New Roman" w:hAnsi="Times New Roman" w:cs="Times New Roman"/>
                <w:sz w:val="24"/>
              </w:rPr>
              <w:t>Мы знаем и любим природу»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Юла, круглый стол, конверты с заданиями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литературы, настольных, развивающих игр по данной проблеме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3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"Примерной общеобразовательной программы дошкльного образования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 рождения до школы"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 редакцией Н.Е.Враксы, Т.С</w:t>
            </w:r>
          </w:p>
          <w:p w:rsidR="00FF77CE" w:rsidRDefault="001F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Комаровой, М.А</w:t>
            </w:r>
          </w:p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Васильевой,2014г.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 опыта работы по теме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Дидактические игры: «Радости и огорчения», «Путешествие в лес»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экологической акции «Поможем птицам»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Наглядные дидактические пособия к играм, бросовый материал для изготовления игрушек.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Изготовление кормушек и их выставка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документа "Федеральный закон от 29.12.2012 № 273-ФЗ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"О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б образовании в Российской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Федерации".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Выступление на семинаре-практикуме по данной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Экологический КВН «Знаем ли мы комнатные растения?»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Детско-исследовательский проект «Комнатные растения»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идактические пособия, литература, картинки,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паспорт комнатных растений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Выставка детски</w:t>
            </w:r>
            <w:r>
              <w:rPr>
                <w:rFonts w:ascii="Times New Roman" w:eastAsia="Times New Roman" w:hAnsi="Times New Roman" w:cs="Times New Roman"/>
                <w:sz w:val="24"/>
              </w:rPr>
              <w:t>х проектов и их презентация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документа «Профессиональный стандарт» (приказ Министерства труда и социальной защиты Российской Федерации от «18» октября 2013 г. № 544Н)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Консультация «Игра – ведущая роль в экологическом воспитании детей»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Развлечения с детьми «Земля-наш общий дом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иагностика определения уровня знаний и умений воспитанников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добровольческой акции «Каждому скворцу по дворцу»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Плакаты и альбомы со схемами правил поведения в лесу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скворечников</w:t>
            </w:r>
          </w:p>
        </w:tc>
      </w:tr>
      <w:tr w:rsidR="00FF77C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выполнения плана самообразования.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Экологическое развлечение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tabs>
                <w:tab w:val="left" w:pos="317"/>
              </w:tabs>
              <w:spacing w:after="0" w:line="240" w:lineRule="auto"/>
              <w:ind w:right="-113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альбома «Модели экологических объектов»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Экскурсия в лес. Родительское собрание в форме круглого стола «Экологические игры»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Наглядно-дидактические пособия, литература, настольные и дидактические игры по экологии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77CE" w:rsidRDefault="001F1F4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Отчет о проделанной работе на педагогическом совете</w:t>
            </w:r>
          </w:p>
        </w:tc>
      </w:tr>
    </w:tbl>
    <w:p w:rsidR="00FF77CE" w:rsidRDefault="00FF77C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F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7CE"/>
    <w:rsid w:val="001F1F45"/>
    <w:rsid w:val="00267772"/>
    <w:rsid w:val="00DA66C0"/>
    <w:rsid w:val="00FF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125</cp:lastModifiedBy>
  <cp:revision>3</cp:revision>
  <cp:lastPrinted>2015-11-02T19:15:00Z</cp:lastPrinted>
  <dcterms:created xsi:type="dcterms:W3CDTF">2015-11-02T19:06:00Z</dcterms:created>
  <dcterms:modified xsi:type="dcterms:W3CDTF">2015-11-02T19:23:00Z</dcterms:modified>
</cp:coreProperties>
</file>